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19" w:rsidRDefault="00571E19">
      <w:bookmarkStart w:id="0" w:name="_GoBack"/>
      <w:r w:rsidRPr="00571E19">
        <w:t xml:space="preserve">Estimados, </w:t>
      </w:r>
    </w:p>
    <w:p w:rsidR="00571E19" w:rsidRPr="00571E19" w:rsidRDefault="00571E19" w:rsidP="005B6B60">
      <w:pPr>
        <w:jc w:val="both"/>
      </w:pPr>
      <w:r>
        <w:t>Junto con saludar, me dirijo a ustedes para solicitar información respecto a su Plan Regulador Comunal. Favor indicar según lo explicitado en la tabla adjunta, el año de publicación del instrumento vigente al 2019 y todas las modificaciones según tipo realizadas a la fecha, indicando el año de publicación en el Diario Oficial</w:t>
      </w:r>
      <w:r w:rsidR="005B6B60">
        <w:t xml:space="preserve">. </w:t>
      </w:r>
      <w:r w:rsidR="00EF7ADC">
        <w:t xml:space="preserve">De no contar con un PRC, favor indicar si se encuentran actualmente en algún proceso de formulación, esclareciendo la etapa específica en la que se encuentran. </w:t>
      </w:r>
    </w:p>
    <w:bookmarkEnd w:id="0"/>
    <w:p w:rsidR="00571E19" w:rsidRDefault="00571E19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4171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2977"/>
      </w:tblGrid>
      <w:tr w:rsidR="00EF7ADC" w:rsidTr="00EF7ADC">
        <w:trPr>
          <w:trHeight w:val="274"/>
        </w:trPr>
        <w:tc>
          <w:tcPr>
            <w:tcW w:w="1696" w:type="dxa"/>
            <w:vMerge w:val="restart"/>
            <w:shd w:val="clear" w:color="auto" w:fill="2F5496" w:themeFill="accent1" w:themeFillShade="BF"/>
          </w:tcPr>
          <w:p w:rsidR="00EF7ADC" w:rsidRPr="000E0316" w:rsidRDefault="00EF7ADC" w:rsidP="00EF7ADC">
            <w:pPr>
              <w:jc w:val="center"/>
              <w:rPr>
                <w:b/>
                <w:color w:val="FFFFFF" w:themeColor="background1"/>
              </w:rPr>
            </w:pPr>
            <w:r w:rsidRPr="000E0316">
              <w:rPr>
                <w:b/>
                <w:color w:val="FFFFFF" w:themeColor="background1"/>
              </w:rPr>
              <w:t xml:space="preserve">AÑO PRC </w:t>
            </w:r>
            <w:r>
              <w:rPr>
                <w:b/>
                <w:color w:val="FFFFFF" w:themeColor="background1"/>
              </w:rPr>
              <w:t>V</w:t>
            </w:r>
            <w:r w:rsidRPr="000E0316">
              <w:rPr>
                <w:b/>
                <w:color w:val="FFFFFF" w:themeColor="background1"/>
              </w:rPr>
              <w:t>IGENTE</w:t>
            </w:r>
          </w:p>
        </w:tc>
        <w:tc>
          <w:tcPr>
            <w:tcW w:w="6379" w:type="dxa"/>
            <w:gridSpan w:val="2"/>
            <w:shd w:val="clear" w:color="auto" w:fill="2F5496" w:themeFill="accent1" w:themeFillShade="BF"/>
          </w:tcPr>
          <w:p w:rsidR="00EF7ADC" w:rsidRPr="000E0316" w:rsidRDefault="00EF7ADC" w:rsidP="00EF7ADC">
            <w:pPr>
              <w:jc w:val="center"/>
              <w:rPr>
                <w:b/>
                <w:color w:val="FFFFFF" w:themeColor="background1"/>
              </w:rPr>
            </w:pPr>
            <w:r w:rsidRPr="000E0316">
              <w:rPr>
                <w:b/>
                <w:color w:val="FFFFFF" w:themeColor="background1"/>
              </w:rPr>
              <w:t>MODIFICACIONES APROBADAS</w:t>
            </w:r>
          </w:p>
        </w:tc>
      </w:tr>
      <w:tr w:rsidR="00EF7ADC" w:rsidTr="00EF7ADC">
        <w:tc>
          <w:tcPr>
            <w:tcW w:w="1696" w:type="dxa"/>
            <w:vMerge/>
            <w:shd w:val="clear" w:color="auto" w:fill="2F5496" w:themeFill="accent1" w:themeFillShade="BF"/>
          </w:tcPr>
          <w:p w:rsidR="00EF7ADC" w:rsidRPr="000E0316" w:rsidRDefault="00EF7ADC" w:rsidP="00EF7ADC">
            <w:pPr>
              <w:rPr>
                <w:b/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2F5496" w:themeFill="accent1" w:themeFillShade="BF"/>
          </w:tcPr>
          <w:p w:rsidR="00EF7ADC" w:rsidRPr="000E0316" w:rsidRDefault="00EF7ADC" w:rsidP="00EF7ADC">
            <w:pPr>
              <w:jc w:val="center"/>
              <w:rPr>
                <w:b/>
                <w:color w:val="FFFFFF" w:themeColor="background1"/>
              </w:rPr>
            </w:pPr>
            <w:r w:rsidRPr="000E0316">
              <w:rPr>
                <w:b/>
                <w:color w:val="FFFFFF" w:themeColor="background1"/>
              </w:rPr>
              <w:t>TIPO</w:t>
            </w:r>
            <w:r>
              <w:rPr>
                <w:b/>
                <w:color w:val="FFFFFF" w:themeColor="background1"/>
              </w:rPr>
              <w:t xml:space="preserve"> *</w:t>
            </w:r>
          </w:p>
        </w:tc>
        <w:tc>
          <w:tcPr>
            <w:tcW w:w="2977" w:type="dxa"/>
            <w:shd w:val="clear" w:color="auto" w:fill="2F5496" w:themeFill="accent1" w:themeFillShade="BF"/>
          </w:tcPr>
          <w:p w:rsidR="00EF7ADC" w:rsidRPr="000E0316" w:rsidRDefault="00EF7ADC" w:rsidP="00EF7ADC">
            <w:pPr>
              <w:jc w:val="center"/>
              <w:rPr>
                <w:b/>
                <w:color w:val="FFFFFF" w:themeColor="background1"/>
              </w:rPr>
            </w:pPr>
            <w:r w:rsidRPr="000E0316">
              <w:rPr>
                <w:b/>
                <w:color w:val="FFFFFF" w:themeColor="background1"/>
              </w:rPr>
              <w:t>AÑO PUBLICACIÓN D.O.</w:t>
            </w:r>
          </w:p>
        </w:tc>
      </w:tr>
      <w:tr w:rsidR="00EF7ADC" w:rsidTr="00EF7ADC">
        <w:tc>
          <w:tcPr>
            <w:tcW w:w="1696" w:type="dxa"/>
            <w:vMerge w:val="restart"/>
          </w:tcPr>
          <w:p w:rsidR="00EF7ADC" w:rsidRDefault="00EF7ADC" w:rsidP="00EF7ADC"/>
        </w:tc>
        <w:tc>
          <w:tcPr>
            <w:tcW w:w="3402" w:type="dxa"/>
          </w:tcPr>
          <w:p w:rsidR="00EF7ADC" w:rsidRDefault="00EF7ADC" w:rsidP="00EF7ADC"/>
        </w:tc>
        <w:tc>
          <w:tcPr>
            <w:tcW w:w="2977" w:type="dxa"/>
          </w:tcPr>
          <w:p w:rsidR="00EF7ADC" w:rsidRDefault="00EF7ADC" w:rsidP="00EF7ADC"/>
        </w:tc>
      </w:tr>
      <w:tr w:rsidR="00EF7ADC" w:rsidTr="00EF7ADC">
        <w:tc>
          <w:tcPr>
            <w:tcW w:w="1696" w:type="dxa"/>
            <w:vMerge/>
          </w:tcPr>
          <w:p w:rsidR="00EF7ADC" w:rsidRDefault="00EF7ADC" w:rsidP="00EF7ADC"/>
        </w:tc>
        <w:tc>
          <w:tcPr>
            <w:tcW w:w="3402" w:type="dxa"/>
          </w:tcPr>
          <w:p w:rsidR="00EF7ADC" w:rsidRDefault="00EF7ADC" w:rsidP="00EF7ADC"/>
        </w:tc>
        <w:tc>
          <w:tcPr>
            <w:tcW w:w="2977" w:type="dxa"/>
          </w:tcPr>
          <w:p w:rsidR="00EF7ADC" w:rsidRDefault="00EF7ADC" w:rsidP="00EF7ADC"/>
        </w:tc>
      </w:tr>
      <w:tr w:rsidR="00EF7ADC" w:rsidTr="00EF7ADC">
        <w:tc>
          <w:tcPr>
            <w:tcW w:w="1696" w:type="dxa"/>
            <w:vMerge/>
          </w:tcPr>
          <w:p w:rsidR="00EF7ADC" w:rsidRDefault="00EF7ADC" w:rsidP="00EF7ADC"/>
        </w:tc>
        <w:tc>
          <w:tcPr>
            <w:tcW w:w="3402" w:type="dxa"/>
          </w:tcPr>
          <w:p w:rsidR="00EF7ADC" w:rsidRDefault="00EF7ADC" w:rsidP="00EF7ADC"/>
        </w:tc>
        <w:tc>
          <w:tcPr>
            <w:tcW w:w="2977" w:type="dxa"/>
          </w:tcPr>
          <w:p w:rsidR="00EF7ADC" w:rsidRDefault="00EF7ADC" w:rsidP="00EF7ADC"/>
        </w:tc>
      </w:tr>
    </w:tbl>
    <w:p w:rsidR="00AB4121" w:rsidRPr="000E0316" w:rsidRDefault="00EF7ADC" w:rsidP="00571E19">
      <w:pPr>
        <w:jc w:val="center"/>
        <w:rPr>
          <w:sz w:val="16"/>
          <w:szCs w:val="16"/>
        </w:rPr>
      </w:pPr>
      <w:r w:rsidRPr="000E0316">
        <w:rPr>
          <w:sz w:val="16"/>
          <w:szCs w:val="16"/>
        </w:rPr>
        <w:t xml:space="preserve"> </w:t>
      </w:r>
      <w:r w:rsidR="000E0316" w:rsidRPr="000E0316">
        <w:rPr>
          <w:sz w:val="16"/>
          <w:szCs w:val="16"/>
        </w:rPr>
        <w:t>(*) Tipo: Actualización, Rectificación, Enmienda, Declaratoria Utilidad Pública, Seccionales.</w:t>
      </w:r>
    </w:p>
    <w:sectPr w:rsidR="00AB4121" w:rsidRPr="000E0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12"/>
    <w:rsid w:val="000E0316"/>
    <w:rsid w:val="00200312"/>
    <w:rsid w:val="00571E19"/>
    <w:rsid w:val="005B6B60"/>
    <w:rsid w:val="00AB4121"/>
    <w:rsid w:val="00E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6A60"/>
  <w15:chartTrackingRefBased/>
  <w15:docId w15:val="{80CCDEC6-4A03-4705-B97C-994B8492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 Martin</dc:creator>
  <cp:keywords/>
  <dc:description/>
  <cp:lastModifiedBy>Karina San Martin</cp:lastModifiedBy>
  <cp:revision>3</cp:revision>
  <dcterms:created xsi:type="dcterms:W3CDTF">2019-02-25T20:09:00Z</dcterms:created>
  <dcterms:modified xsi:type="dcterms:W3CDTF">2019-03-26T14:32:00Z</dcterms:modified>
</cp:coreProperties>
</file>